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vertAlign w:val="baseline"/>
        </w:rPr>
      </w:pPr>
      <w:r w:rsidDel="00000000" w:rsidR="00000000" w:rsidRPr="00000000">
        <w:rPr>
          <w:rtl w:val="0"/>
        </w:rPr>
      </w:r>
    </w:p>
    <w:tbl>
      <w:tblPr>
        <w:tblStyle w:val="Table1"/>
        <w:tblW w:w="5113.0" w:type="dxa"/>
        <w:jc w:val="left"/>
        <w:tblInd w:w="-108.0" w:type="dxa"/>
        <w:tblLayout w:type="fixed"/>
        <w:tblLook w:val="0000"/>
      </w:tblPr>
      <w:tblGrid>
        <w:gridCol w:w="5113"/>
        <w:tblGridChange w:id="0">
          <w:tblGrid>
            <w:gridCol w:w="5113"/>
          </w:tblGrid>
        </w:tblGridChange>
      </w:tblGrid>
      <w:tr>
        <w:trPr>
          <w:cantSplit w:val="0"/>
          <w:tblHeader w:val="0"/>
        </w:trPr>
        <w:tc>
          <w:tcPr>
            <w:vAlign w:val="top"/>
          </w:tcPr>
          <w:p w:rsidR="00000000" w:rsidDel="00000000" w:rsidP="00000000" w:rsidRDefault="00000000" w:rsidRPr="00000000" w14:paraId="00000002">
            <w:pPr>
              <w:spacing w:after="0" w:line="240" w:lineRule="auto"/>
              <w:ind w:left="720" w:hanging="720"/>
              <w:rPr>
                <w:sz w:val="24"/>
                <w:szCs w:val="24"/>
                <w:vertAlign w:val="baseline"/>
              </w:rPr>
            </w:pPr>
            <w:r w:rsidDel="00000000" w:rsidR="00000000" w:rsidRPr="00000000">
              <w:rPr>
                <w:sz w:val="24"/>
                <w:szCs w:val="24"/>
                <w:vertAlign w:val="baseline"/>
                <w:rtl w:val="0"/>
              </w:rPr>
              <w:t xml:space="preserve">To: </w:t>
              <w:tab/>
              <w:t xml:space="preserve">Parents of pupils attending Ysgol Gynradd Gymraeg Rhyd Y Grug</w:t>
            </w:r>
          </w:p>
        </w:tc>
      </w:tr>
      <w:tr>
        <w:trPr>
          <w:cantSplit w:val="0"/>
          <w:tblHeader w:val="0"/>
        </w:trPr>
        <w:tc>
          <w:tcPr>
            <w:vAlign w:val="top"/>
          </w:tcPr>
          <w:p w:rsidR="00000000" w:rsidDel="00000000" w:rsidP="00000000" w:rsidRDefault="00000000" w:rsidRPr="00000000" w14:paraId="00000003">
            <w:pPr>
              <w:spacing w:after="0" w:line="240" w:lineRule="auto"/>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spacing w:after="0" w:line="240" w:lineRule="auto"/>
              <w:rPr>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5">
            <w:pPr>
              <w:spacing w:after="0" w:line="240" w:lineRule="auto"/>
              <w:rPr>
                <w:sz w:val="24"/>
                <w:szCs w:val="24"/>
                <w:vertAlign w:val="baseline"/>
              </w:rPr>
            </w:pPr>
            <w:r w:rsidDel="00000000" w:rsidR="00000000" w:rsidRPr="00000000">
              <w:rPr>
                <w:rtl w:val="0"/>
              </w:rPr>
            </w:r>
          </w:p>
        </w:tc>
      </w:tr>
    </w:tbl>
    <w:p w:rsidR="00000000" w:rsidDel="00000000" w:rsidP="00000000" w:rsidRDefault="00000000" w:rsidRPr="00000000" w14:paraId="00000006">
      <w:pPr>
        <w:spacing w:after="0" w:lineRule="auto"/>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5498465</wp:posOffset>
            </wp:positionH>
            <wp:positionV relativeFrom="paragraph">
              <wp:posOffset>-1111884</wp:posOffset>
            </wp:positionV>
            <wp:extent cx="1440180" cy="1440180"/>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40180" cy="1440180"/>
                    </a:xfrm>
                    <a:prstGeom prst="rect"/>
                    <a:ln/>
                  </pic:spPr>
                </pic:pic>
              </a:graphicData>
            </a:graphic>
          </wp:anchor>
        </w:drawing>
      </w:r>
    </w:p>
    <w:p w:rsidR="00000000" w:rsidDel="00000000" w:rsidP="00000000" w:rsidRDefault="00000000" w:rsidRPr="00000000" w14:paraId="00000007">
      <w:pPr>
        <w:spacing w:after="0" w:lineRule="auto"/>
        <w:rPr>
          <w:vertAlign w:val="baseline"/>
        </w:rPr>
      </w:pPr>
      <w:r w:rsidDel="00000000" w:rsidR="00000000" w:rsidRPr="00000000">
        <w:rPr>
          <w:rtl w:val="0"/>
        </w:rPr>
      </w:r>
    </w:p>
    <w:p w:rsidR="00000000" w:rsidDel="00000000" w:rsidP="00000000" w:rsidRDefault="00000000" w:rsidRPr="00000000" w14:paraId="00000008">
      <w:pPr>
        <w:spacing w:after="0" w:lineRule="auto"/>
        <w:rPr>
          <w:vertAlign w:val="baseline"/>
        </w:rPr>
      </w:pPr>
      <w:r w:rsidDel="00000000" w:rsidR="00000000" w:rsidRPr="00000000">
        <w:rPr>
          <w:rtl w:val="0"/>
        </w:rPr>
      </w:r>
    </w:p>
    <w:p w:rsidR="00000000" w:rsidDel="00000000" w:rsidP="00000000" w:rsidRDefault="00000000" w:rsidRPr="00000000" w14:paraId="00000009">
      <w:pPr>
        <w:spacing w:after="0" w:lineRule="auto"/>
        <w:rPr>
          <w:vertAlign w:val="baseline"/>
        </w:rPr>
      </w:pPr>
      <w:r w:rsidDel="00000000" w:rsidR="00000000" w:rsidRPr="00000000">
        <w:rPr>
          <w:rtl w:val="0"/>
        </w:rPr>
      </w:r>
    </w:p>
    <w:p w:rsidR="00000000" w:rsidDel="00000000" w:rsidP="00000000" w:rsidRDefault="00000000" w:rsidRPr="00000000" w14:paraId="0000000A">
      <w:pPr>
        <w:spacing w:after="0" w:lineRule="auto"/>
        <w:rPr>
          <w:vertAlign w:val="baseline"/>
        </w:rPr>
      </w:pPr>
      <w:r w:rsidDel="00000000" w:rsidR="00000000" w:rsidRPr="00000000">
        <w:rPr>
          <w:rtl w:val="0"/>
        </w:rPr>
      </w:r>
    </w:p>
    <w:tbl>
      <w:tblPr>
        <w:tblStyle w:val="Table2"/>
        <w:tblW w:w="3101.0" w:type="dxa"/>
        <w:jc w:val="left"/>
        <w:tblInd w:w="-108.0" w:type="dxa"/>
        <w:tblLayout w:type="fixed"/>
        <w:tblLook w:val="0000"/>
      </w:tblPr>
      <w:tblGrid>
        <w:gridCol w:w="3101"/>
        <w:tblGridChange w:id="0">
          <w:tblGrid>
            <w:gridCol w:w="3101"/>
          </w:tblGrid>
        </w:tblGridChange>
      </w:tblGrid>
      <w:tr>
        <w:trPr>
          <w:cantSplit w:val="0"/>
          <w:trHeight w:val="227" w:hRule="atLeast"/>
          <w:tblHeader w:val="0"/>
        </w:trPr>
        <w:tc>
          <w:tcPr>
            <w:vAlign w:val="top"/>
          </w:tcPr>
          <w:p w:rsidR="00000000" w:rsidDel="00000000" w:rsidP="00000000" w:rsidRDefault="00000000" w:rsidRPr="00000000" w14:paraId="0000000B">
            <w:pPr>
              <w:spacing w:after="0" w:lineRule="auto"/>
              <w:ind w:left="108" w:hanging="108"/>
              <w:jc w:val="right"/>
              <w:rPr>
                <w:rFonts w:ascii="FSAlbert" w:cs="FSAlbert" w:eastAsia="FSAlbert" w:hAnsi="FSAlbert"/>
                <w:sz w:val="16"/>
                <w:szCs w:val="16"/>
                <w:vertAlign w:val="baseline"/>
              </w:rPr>
            </w:pPr>
            <w:r w:rsidDel="00000000" w:rsidR="00000000" w:rsidRPr="00000000">
              <w:rPr>
                <w:rFonts w:ascii="FSAlbert" w:cs="FSAlbert" w:eastAsia="FSAlbert" w:hAnsi="FSAlbert"/>
                <w:sz w:val="16"/>
                <w:szCs w:val="16"/>
                <w:vertAlign w:val="baseline"/>
                <w:rtl w:val="0"/>
              </w:rPr>
              <w:t xml:space="preserve">Canolfan Ddinesig, Stryd y Castell, </w:t>
            </w:r>
          </w:p>
          <w:p w:rsidR="00000000" w:rsidDel="00000000" w:rsidP="00000000" w:rsidRDefault="00000000" w:rsidRPr="00000000" w14:paraId="0000000C">
            <w:pPr>
              <w:spacing w:after="0" w:lineRule="auto"/>
              <w:ind w:left="108" w:hanging="108"/>
              <w:jc w:val="right"/>
              <w:rPr>
                <w:sz w:val="16"/>
                <w:szCs w:val="16"/>
                <w:vertAlign w:val="baseline"/>
              </w:rPr>
            </w:pPr>
            <w:r w:rsidDel="00000000" w:rsidR="00000000" w:rsidRPr="00000000">
              <w:rPr>
                <w:rFonts w:ascii="FSAlbert" w:cs="FSAlbert" w:eastAsia="FSAlbert" w:hAnsi="FSAlbert"/>
                <w:sz w:val="16"/>
                <w:szCs w:val="16"/>
                <w:vertAlign w:val="baseline"/>
                <w:rtl w:val="0"/>
              </w:rPr>
              <w:t xml:space="preserve">Merthyr Tudful, CF47 8AN</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00D">
            <w:pPr>
              <w:spacing w:after="0" w:lineRule="auto"/>
              <w:ind w:left="108" w:hanging="108"/>
              <w:jc w:val="right"/>
              <w:rPr>
                <w:sz w:val="16"/>
                <w:szCs w:val="16"/>
                <w:vertAlign w:val="baseline"/>
              </w:rPr>
            </w:pPr>
            <w:r w:rsidDel="00000000" w:rsidR="00000000" w:rsidRPr="00000000">
              <w:rPr>
                <w:rtl w:val="0"/>
              </w:rPr>
            </w:r>
          </w:p>
        </w:tc>
      </w:tr>
      <w:tr>
        <w:trPr>
          <w:cantSplit w:val="0"/>
          <w:trHeight w:val="227" w:hRule="atLeast"/>
          <w:tblHeader w:val="0"/>
        </w:trPr>
        <w:tc>
          <w:tcPr>
            <w:vAlign w:val="top"/>
          </w:tcPr>
          <w:p w:rsidR="00000000" w:rsidDel="00000000" w:rsidP="00000000" w:rsidRDefault="00000000" w:rsidRPr="00000000" w14:paraId="0000000E">
            <w:pPr>
              <w:spacing w:after="0" w:lineRule="auto"/>
              <w:ind w:left="108" w:hanging="108"/>
              <w:jc w:val="right"/>
              <w:rPr>
                <w:rFonts w:ascii="FSAlbert" w:cs="FSAlbert" w:eastAsia="FSAlbert" w:hAnsi="FSAlbert"/>
                <w:sz w:val="16"/>
                <w:szCs w:val="16"/>
                <w:vertAlign w:val="baseline"/>
              </w:rPr>
            </w:pPr>
            <w:r w:rsidDel="00000000" w:rsidR="00000000" w:rsidRPr="00000000">
              <w:rPr>
                <w:rFonts w:ascii="FSAlbert" w:cs="FSAlbert" w:eastAsia="FSAlbert" w:hAnsi="FSAlbert"/>
                <w:sz w:val="16"/>
                <w:szCs w:val="16"/>
                <w:vertAlign w:val="baseline"/>
                <w:rtl w:val="0"/>
              </w:rPr>
              <w:t xml:space="preserve">Civic Centre, Castle Street, </w:t>
            </w:r>
          </w:p>
          <w:p w:rsidR="00000000" w:rsidDel="00000000" w:rsidP="00000000" w:rsidRDefault="00000000" w:rsidRPr="00000000" w14:paraId="0000000F">
            <w:pPr>
              <w:spacing w:after="0" w:lineRule="auto"/>
              <w:ind w:left="108" w:hanging="108"/>
              <w:jc w:val="right"/>
              <w:rPr>
                <w:i w:val="0"/>
                <w:sz w:val="16"/>
                <w:szCs w:val="16"/>
                <w:vertAlign w:val="baseline"/>
              </w:rPr>
            </w:pPr>
            <w:r w:rsidDel="00000000" w:rsidR="00000000" w:rsidRPr="00000000">
              <w:rPr>
                <w:rFonts w:ascii="FSAlbert" w:cs="FSAlbert" w:eastAsia="FSAlbert" w:hAnsi="FSAlbert"/>
                <w:sz w:val="16"/>
                <w:szCs w:val="16"/>
                <w:vertAlign w:val="baseline"/>
                <w:rtl w:val="0"/>
              </w:rPr>
              <w:t xml:space="preserve">Merthyr Tydfil, CF47 8AN</w:t>
            </w:r>
            <w:r w:rsidDel="00000000" w:rsidR="00000000" w:rsidRPr="00000000">
              <w:rPr>
                <w:rtl w:val="0"/>
              </w:rPr>
            </w:r>
          </w:p>
        </w:tc>
      </w:tr>
      <w:tr>
        <w:trPr>
          <w:cantSplit w:val="0"/>
          <w:trHeight w:val="113" w:hRule="atLeast"/>
          <w:tblHeader w:val="0"/>
        </w:trPr>
        <w:tc>
          <w:tcPr>
            <w:vAlign w:val="top"/>
          </w:tcPr>
          <w:p w:rsidR="00000000" w:rsidDel="00000000" w:rsidP="00000000" w:rsidRDefault="00000000" w:rsidRPr="00000000" w14:paraId="00000010">
            <w:pPr>
              <w:spacing w:after="0" w:lineRule="auto"/>
              <w:ind w:left="108" w:hanging="108"/>
              <w:jc w:val="right"/>
              <w:rPr>
                <w:sz w:val="16"/>
                <w:szCs w:val="16"/>
                <w:vertAlign w:val="baseline"/>
              </w:rPr>
            </w:pPr>
            <w:r w:rsidDel="00000000" w:rsidR="00000000" w:rsidRPr="00000000">
              <w:rPr>
                <w:rtl w:val="0"/>
              </w:rPr>
            </w:r>
          </w:p>
        </w:tc>
      </w:tr>
      <w:tr>
        <w:trPr>
          <w:cantSplit w:val="0"/>
          <w:trHeight w:val="442" w:hRule="atLeast"/>
          <w:tblHeader w:val="0"/>
        </w:trPr>
        <w:tc>
          <w:tcPr>
            <w:vAlign w:val="top"/>
          </w:tcPr>
          <w:p w:rsidR="00000000" w:rsidDel="00000000" w:rsidP="00000000" w:rsidRDefault="00000000" w:rsidRPr="00000000" w14:paraId="00000011">
            <w:pPr>
              <w:spacing w:after="0" w:lineRule="auto"/>
              <w:ind w:left="108" w:hanging="108"/>
              <w:jc w:val="right"/>
              <w:rPr>
                <w:sz w:val="16"/>
                <w:szCs w:val="16"/>
                <w:vertAlign w:val="baseline"/>
              </w:rPr>
            </w:pPr>
            <w:r w:rsidDel="00000000" w:rsidR="00000000" w:rsidRPr="00000000">
              <w:rPr>
                <w:rFonts w:ascii="FSAlbert" w:cs="FSAlbert" w:eastAsia="FSAlbert" w:hAnsi="FSAlbert"/>
                <w:sz w:val="16"/>
                <w:szCs w:val="16"/>
                <w:vertAlign w:val="baseline"/>
                <w:rtl w:val="0"/>
              </w:rPr>
              <w:t xml:space="preserve">Ffôn/Tel:</w:t>
            </w:r>
            <w:r w:rsidDel="00000000" w:rsidR="00000000" w:rsidRPr="00000000">
              <w:rPr>
                <w:sz w:val="16"/>
                <w:szCs w:val="16"/>
                <w:vertAlign w:val="baseline"/>
                <w:rtl w:val="0"/>
              </w:rPr>
              <w:t xml:space="preserve"> </w:t>
            </w:r>
            <w:r w:rsidDel="00000000" w:rsidR="00000000" w:rsidRPr="00000000">
              <w:rPr>
                <w:b w:val="1"/>
                <w:sz w:val="16"/>
                <w:szCs w:val="16"/>
                <w:vertAlign w:val="baseline"/>
                <w:rtl w:val="0"/>
              </w:rPr>
              <w:t xml:space="preserve">(01685) 725000</w:t>
            </w:r>
            <w:r w:rsidDel="00000000" w:rsidR="00000000" w:rsidRPr="00000000">
              <w:rPr>
                <w:rtl w:val="0"/>
              </w:rPr>
            </w:r>
          </w:p>
          <w:p w:rsidR="00000000" w:rsidDel="00000000" w:rsidP="00000000" w:rsidRDefault="00000000" w:rsidRPr="00000000" w14:paraId="00000012">
            <w:pPr>
              <w:spacing w:after="0" w:lineRule="auto"/>
              <w:ind w:left="108" w:hanging="108"/>
              <w:jc w:val="right"/>
              <w:rPr>
                <w:b w:val="0"/>
                <w:sz w:val="16"/>
                <w:szCs w:val="16"/>
                <w:vertAlign w:val="baseline"/>
              </w:rPr>
            </w:pPr>
            <w:hyperlink r:id="rId8">
              <w:r w:rsidDel="00000000" w:rsidR="00000000" w:rsidRPr="00000000">
                <w:rPr>
                  <w:b w:val="1"/>
                  <w:color w:val="0000ff"/>
                  <w:sz w:val="16"/>
                  <w:szCs w:val="16"/>
                  <w:u w:val="single"/>
                  <w:vertAlign w:val="baseline"/>
                  <w:rtl w:val="0"/>
                </w:rPr>
                <w:t xml:space="preserve">www.merthyr.gov.uk</w:t>
              </w:r>
            </w:hyperlink>
            <w:r w:rsidDel="00000000" w:rsidR="00000000" w:rsidRPr="00000000">
              <w:rPr>
                <w:rtl w:val="0"/>
              </w:rPr>
            </w:r>
          </w:p>
          <w:p w:rsidR="00000000" w:rsidDel="00000000" w:rsidP="00000000" w:rsidRDefault="00000000" w:rsidRPr="00000000" w14:paraId="00000013">
            <w:pPr>
              <w:spacing w:after="0" w:line="240" w:lineRule="auto"/>
              <w:ind w:left="720" w:firstLine="0"/>
              <w:jc w:val="center"/>
              <w:rPr>
                <w:rFonts w:ascii="FSAlbert" w:cs="FSAlbert" w:eastAsia="FSAlbert" w:hAnsi="FSAlbert"/>
                <w:sz w:val="16"/>
                <w:szCs w:val="16"/>
                <w:vertAlign w:val="baseline"/>
              </w:rPr>
            </w:pPr>
            <w:r w:rsidDel="00000000" w:rsidR="00000000" w:rsidRPr="00000000">
              <w:rPr>
                <w:rFonts w:ascii="FSAlbert" w:cs="FSAlbert" w:eastAsia="FSAlbert" w:hAnsi="FSAlbert"/>
                <w:sz w:val="16"/>
                <w:szCs w:val="16"/>
                <w:vertAlign w:val="baseline"/>
                <w:rtl w:val="0"/>
              </w:rPr>
              <w:t xml:space="preserve">Croesawn alwadau yn y Gymraeg</w:t>
            </w:r>
          </w:p>
          <w:p w:rsidR="00000000" w:rsidDel="00000000" w:rsidP="00000000" w:rsidRDefault="00000000" w:rsidRPr="00000000" w14:paraId="00000014">
            <w:pPr>
              <w:spacing w:after="0" w:lineRule="auto"/>
              <w:ind w:left="108" w:hanging="108"/>
              <w:jc w:val="right"/>
              <w:rPr>
                <w:sz w:val="16"/>
                <w:szCs w:val="16"/>
                <w:vertAlign w:val="baseline"/>
              </w:rPr>
            </w:pPr>
            <w:r w:rsidDel="00000000" w:rsidR="00000000" w:rsidRPr="00000000">
              <w:rPr>
                <w:rFonts w:ascii="FSAlbert" w:cs="FSAlbert" w:eastAsia="FSAlbert" w:hAnsi="FSAlbert"/>
                <w:sz w:val="16"/>
                <w:szCs w:val="16"/>
                <w:vertAlign w:val="baseline"/>
                <w:rtl w:val="0"/>
              </w:rPr>
              <w:t xml:space="preserve">We welcome calls in Welsh</w:t>
            </w:r>
            <w:r w:rsidDel="00000000" w:rsidR="00000000" w:rsidRPr="00000000">
              <w:rPr>
                <w:rtl w:val="0"/>
              </w:rPr>
            </w:r>
          </w:p>
        </w:tc>
      </w:tr>
    </w:tbl>
    <w:p w:rsidR="00000000" w:rsidDel="00000000" w:rsidP="00000000" w:rsidRDefault="00000000" w:rsidRPr="00000000" w14:paraId="00000015">
      <w:pPr>
        <w:spacing w:after="0" w:lineRule="auto"/>
        <w:rPr>
          <w:vertAlign w:val="baseline"/>
        </w:rPr>
      </w:pPr>
      <w:r w:rsidDel="00000000" w:rsidR="00000000" w:rsidRPr="00000000">
        <w:rPr>
          <w:rtl w:val="0"/>
        </w:rPr>
      </w:r>
    </w:p>
    <w:p w:rsidR="00000000" w:rsidDel="00000000" w:rsidP="00000000" w:rsidRDefault="00000000" w:rsidRPr="00000000" w14:paraId="00000016">
      <w:pPr>
        <w:spacing w:after="0" w:lineRule="auto"/>
        <w:rPr>
          <w:vertAlign w:val="baseline"/>
        </w:rPr>
      </w:pPr>
      <w:r w:rsidDel="00000000" w:rsidR="00000000" w:rsidRPr="00000000">
        <w:rPr>
          <w:rtl w:val="0"/>
        </w:rPr>
      </w:r>
    </w:p>
    <w:p w:rsidR="00000000" w:rsidDel="00000000" w:rsidP="00000000" w:rsidRDefault="00000000" w:rsidRPr="00000000" w14:paraId="00000017">
      <w:pPr>
        <w:spacing w:after="0" w:lineRule="auto"/>
        <w:rPr>
          <w:vertAlign w:val="baseline"/>
        </w:rPr>
      </w:pPr>
      <w:r w:rsidDel="00000000" w:rsidR="00000000" w:rsidRPr="00000000">
        <w:rPr>
          <w:rtl w:val="0"/>
        </w:rPr>
      </w:r>
    </w:p>
    <w:p w:rsidR="00000000" w:rsidDel="00000000" w:rsidP="00000000" w:rsidRDefault="00000000" w:rsidRPr="00000000" w14:paraId="00000018">
      <w:pPr>
        <w:spacing w:after="0" w:lineRule="auto"/>
        <w:rPr>
          <w:vertAlign w:val="baseline"/>
        </w:rPr>
      </w:pPr>
      <w:r w:rsidDel="00000000" w:rsidR="00000000" w:rsidRPr="00000000">
        <w:rPr>
          <w:rtl w:val="0"/>
        </w:rPr>
      </w:r>
    </w:p>
    <w:tbl>
      <w:tblPr>
        <w:tblStyle w:val="Table3"/>
        <w:tblW w:w="10739.0" w:type="dxa"/>
        <w:jc w:val="left"/>
        <w:tblInd w:w="-108.0" w:type="dxa"/>
        <w:tblLayout w:type="fixed"/>
        <w:tblLook w:val="0000"/>
      </w:tblPr>
      <w:tblGrid>
        <w:gridCol w:w="1766"/>
        <w:gridCol w:w="3898"/>
        <w:gridCol w:w="1252"/>
        <w:gridCol w:w="1132"/>
        <w:gridCol w:w="2691"/>
        <w:tblGridChange w:id="0">
          <w:tblGrid>
            <w:gridCol w:w="1766"/>
            <w:gridCol w:w="3898"/>
            <w:gridCol w:w="1252"/>
            <w:gridCol w:w="1132"/>
            <w:gridCol w:w="2691"/>
          </w:tblGrid>
        </w:tblGridChange>
      </w:tblGrid>
      <w:tr>
        <w:trPr>
          <w:cantSplit w:val="0"/>
          <w:trHeight w:val="357" w:hRule="atLeast"/>
          <w:tblHeader w:val="0"/>
        </w:trPr>
        <w:tc>
          <w:tcPr>
            <w:vAlign w:val="top"/>
          </w:tcPr>
          <w:p w:rsidR="00000000" w:rsidDel="00000000" w:rsidP="00000000" w:rsidRDefault="00000000" w:rsidRPr="00000000" w14:paraId="00000019">
            <w:pPr>
              <w:spacing w:after="0" w:line="240" w:lineRule="auto"/>
              <w:rPr>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1A">
            <w:pPr>
              <w:spacing w:after="0" w:line="240" w:lineRule="auto"/>
              <w:rPr>
                <w:b w:val="0"/>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1B">
            <w:pPr>
              <w:spacing w:after="0" w:lineRule="auto"/>
              <w:rPr>
                <w:b w:val="0"/>
                <w:sz w:val="16"/>
                <w:szCs w:val="16"/>
                <w:vertAlign w:val="baseline"/>
              </w:rPr>
            </w:pPr>
            <w:r w:rsidDel="00000000" w:rsidR="00000000" w:rsidRPr="00000000">
              <w:rPr>
                <w:sz w:val="16"/>
                <w:szCs w:val="16"/>
                <w:vertAlign w:val="baseline"/>
                <w:rtl w:val="0"/>
              </w:rPr>
              <w:t xml:space="preserve">Dyddiad/Date:  </w:t>
            </w:r>
            <w:r w:rsidDel="00000000" w:rsidR="00000000" w:rsidRPr="00000000">
              <w:rPr>
                <w:rtl w:val="0"/>
              </w:rPr>
            </w:r>
          </w:p>
        </w:tc>
        <w:tc>
          <w:tcPr>
            <w:vAlign w:val="top"/>
          </w:tcPr>
          <w:p w:rsidR="00000000" w:rsidDel="00000000" w:rsidP="00000000" w:rsidRDefault="00000000" w:rsidRPr="00000000" w14:paraId="0000001D">
            <w:pPr>
              <w:spacing w:after="0" w:line="240" w:lineRule="auto"/>
              <w:rPr>
                <w:b w:val="0"/>
                <w:sz w:val="18"/>
                <w:szCs w:val="18"/>
                <w:vertAlign w:val="baseline"/>
              </w:rPr>
            </w:pPr>
            <w:r w:rsidDel="00000000" w:rsidR="00000000" w:rsidRPr="00000000">
              <w:rPr>
                <w:b w:val="1"/>
                <w:sz w:val="18"/>
                <w:szCs w:val="18"/>
                <w:vertAlign w:val="baseline"/>
                <w:rtl w:val="0"/>
              </w:rPr>
              <w:t xml:space="preserve">2</w:t>
            </w:r>
            <w:r w:rsidDel="00000000" w:rsidR="00000000" w:rsidRPr="00000000">
              <w:rPr>
                <w:b w:val="1"/>
                <w:sz w:val="18"/>
                <w:szCs w:val="18"/>
                <w:rtl w:val="0"/>
              </w:rPr>
              <w:t xml:space="preserve">8 Octo</w:t>
            </w:r>
            <w:r w:rsidDel="00000000" w:rsidR="00000000" w:rsidRPr="00000000">
              <w:rPr>
                <w:b w:val="1"/>
                <w:sz w:val="18"/>
                <w:szCs w:val="18"/>
                <w:vertAlign w:val="baseline"/>
                <w:rtl w:val="0"/>
              </w:rPr>
              <w:t xml:space="preserve">ber 2022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spacing w:after="0" w:line="240" w:lineRule="auto"/>
              <w:rPr>
                <w:b w:val="0"/>
                <w:sz w:val="16"/>
                <w:szCs w:val="16"/>
                <w:vertAlign w:val="baseline"/>
              </w:rPr>
            </w:pPr>
            <w:r w:rsidDel="00000000" w:rsidR="00000000" w:rsidRPr="00000000">
              <w:rPr>
                <w:b w:val="1"/>
                <w:sz w:val="16"/>
                <w:szCs w:val="16"/>
                <w:vertAlign w:val="baseline"/>
                <w:rtl w:val="0"/>
              </w:rPr>
              <w:t xml:space="preserve">Ein Cyf./Our Ref.:</w:t>
            </w:r>
            <w:r w:rsidDel="00000000" w:rsidR="00000000" w:rsidRPr="00000000">
              <w:rPr>
                <w:rtl w:val="0"/>
              </w:rPr>
            </w:r>
          </w:p>
        </w:tc>
        <w:tc>
          <w:tcPr>
            <w:vAlign w:val="top"/>
          </w:tcPr>
          <w:p w:rsidR="00000000" w:rsidDel="00000000" w:rsidP="00000000" w:rsidRDefault="00000000" w:rsidRPr="00000000" w14:paraId="0000001F">
            <w:pPr>
              <w:spacing w:after="0" w:line="240" w:lineRule="auto"/>
              <w:rPr>
                <w:b w:val="0"/>
                <w:sz w:val="16"/>
                <w:szCs w:val="16"/>
                <w:vertAlign w:val="baseline"/>
              </w:rPr>
            </w:pPr>
            <w:r w:rsidDel="00000000" w:rsidR="00000000" w:rsidRPr="00000000">
              <w:rPr>
                <w:b w:val="1"/>
                <w:sz w:val="16"/>
                <w:szCs w:val="16"/>
                <w:vertAlign w:val="baseline"/>
                <w:rtl w:val="0"/>
              </w:rPr>
              <w:t xml:space="preserve">LH/HC</w:t>
            </w:r>
            <w:r w:rsidDel="00000000" w:rsidR="00000000" w:rsidRPr="00000000">
              <w:rPr>
                <w:rtl w:val="0"/>
              </w:rPr>
            </w:r>
          </w:p>
        </w:tc>
        <w:tc>
          <w:tcPr>
            <w:gridSpan w:val="2"/>
            <w:vAlign w:val="top"/>
          </w:tcPr>
          <w:p w:rsidR="00000000" w:rsidDel="00000000" w:rsidP="00000000" w:rsidRDefault="00000000" w:rsidRPr="00000000" w14:paraId="00000020">
            <w:pPr>
              <w:spacing w:after="0" w:line="240" w:lineRule="auto"/>
              <w:rPr>
                <w:b w:val="0"/>
                <w:sz w:val="16"/>
                <w:szCs w:val="16"/>
                <w:vertAlign w:val="baseline"/>
              </w:rPr>
            </w:pPr>
            <w:r w:rsidDel="00000000" w:rsidR="00000000" w:rsidRPr="00000000">
              <w:rPr>
                <w:b w:val="1"/>
                <w:sz w:val="16"/>
                <w:szCs w:val="16"/>
                <w:vertAlign w:val="baseline"/>
                <w:rtl w:val="0"/>
              </w:rPr>
              <w:t xml:space="preserve">Gofynnwch am/Please ask for:</w:t>
            </w:r>
            <w:r w:rsidDel="00000000" w:rsidR="00000000" w:rsidRPr="00000000">
              <w:rPr>
                <w:rtl w:val="0"/>
              </w:rPr>
            </w:r>
          </w:p>
        </w:tc>
        <w:tc>
          <w:tcPr>
            <w:vAlign w:val="top"/>
          </w:tcPr>
          <w:p w:rsidR="00000000" w:rsidDel="00000000" w:rsidP="00000000" w:rsidRDefault="00000000" w:rsidRPr="00000000" w14:paraId="00000022">
            <w:pPr>
              <w:spacing w:after="0" w:line="240" w:lineRule="auto"/>
              <w:rPr>
                <w:b w:val="0"/>
                <w:sz w:val="16"/>
                <w:szCs w:val="16"/>
                <w:vertAlign w:val="baseline"/>
              </w:rPr>
            </w:pPr>
            <w:r w:rsidDel="00000000" w:rsidR="00000000" w:rsidRPr="00000000">
              <w:rPr>
                <w:b w:val="1"/>
                <w:sz w:val="16"/>
                <w:szCs w:val="16"/>
                <w:vertAlign w:val="baseline"/>
                <w:rtl w:val="0"/>
              </w:rPr>
              <w:t xml:space="preserve">Laura Hopkin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spacing w:after="0" w:line="240" w:lineRule="auto"/>
              <w:rPr>
                <w:b w:val="0"/>
                <w:sz w:val="16"/>
                <w:szCs w:val="16"/>
                <w:vertAlign w:val="baseline"/>
              </w:rPr>
            </w:pPr>
            <w:r w:rsidDel="00000000" w:rsidR="00000000" w:rsidRPr="00000000">
              <w:rPr>
                <w:b w:val="1"/>
                <w:sz w:val="16"/>
                <w:szCs w:val="16"/>
                <w:vertAlign w:val="baseline"/>
                <w:rtl w:val="0"/>
              </w:rPr>
              <w:t xml:space="preserve">Eich Cyf./Your Ref.:</w:t>
            </w:r>
            <w:r w:rsidDel="00000000" w:rsidR="00000000" w:rsidRPr="00000000">
              <w:rPr>
                <w:rtl w:val="0"/>
              </w:rPr>
            </w:r>
          </w:p>
        </w:tc>
        <w:tc>
          <w:tcPr>
            <w:vAlign w:val="top"/>
          </w:tcPr>
          <w:p w:rsidR="00000000" w:rsidDel="00000000" w:rsidP="00000000" w:rsidRDefault="00000000" w:rsidRPr="00000000" w14:paraId="00000024">
            <w:pPr>
              <w:spacing w:after="0" w:line="240" w:lineRule="auto"/>
              <w:rPr>
                <w:b w:val="0"/>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25">
            <w:pPr>
              <w:spacing w:after="0" w:line="240" w:lineRule="auto"/>
              <w:rPr>
                <w:b w:val="0"/>
                <w:sz w:val="16"/>
                <w:szCs w:val="16"/>
                <w:vertAlign w:val="baseline"/>
              </w:rPr>
            </w:pPr>
            <w:r w:rsidDel="00000000" w:rsidR="00000000" w:rsidRPr="00000000">
              <w:rPr>
                <w:b w:val="1"/>
                <w:sz w:val="16"/>
                <w:szCs w:val="16"/>
                <w:vertAlign w:val="baseline"/>
                <w:rtl w:val="0"/>
              </w:rPr>
              <w:t xml:space="preserve">Llinell Uniongyrchol/Direct Line</w:t>
            </w:r>
            <w:r w:rsidDel="00000000" w:rsidR="00000000" w:rsidRPr="00000000">
              <w:rPr>
                <w:b w:val="1"/>
                <w:i w:val="1"/>
                <w:sz w:val="16"/>
                <w:szCs w:val="1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27">
            <w:pPr>
              <w:spacing w:after="0" w:line="240" w:lineRule="auto"/>
              <w:rPr>
                <w:b w:val="0"/>
                <w:sz w:val="16"/>
                <w:szCs w:val="16"/>
                <w:vertAlign w:val="baseline"/>
              </w:rPr>
            </w:pPr>
            <w:r w:rsidDel="00000000" w:rsidR="00000000" w:rsidRPr="00000000">
              <w:rPr>
                <w:b w:val="1"/>
                <w:sz w:val="16"/>
                <w:szCs w:val="16"/>
                <w:vertAlign w:val="baseline"/>
                <w:rtl w:val="0"/>
              </w:rPr>
              <w:t xml:space="preserve">01685 725141</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spacing w:after="0" w:line="240" w:lineRule="auto"/>
              <w:rPr>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2A">
            <w:pPr>
              <w:spacing w:after="0" w:line="240" w:lineRule="auto"/>
              <w:rPr>
                <w:b w:val="0"/>
                <w:sz w:val="16"/>
                <w:szCs w:val="16"/>
                <w:vertAlign w:val="baseline"/>
              </w:rPr>
            </w:pPr>
            <w:r w:rsidDel="00000000" w:rsidR="00000000" w:rsidRPr="00000000">
              <w:rPr>
                <w:b w:val="1"/>
                <w:sz w:val="16"/>
                <w:szCs w:val="16"/>
                <w:vertAlign w:val="baseline"/>
                <w:rtl w:val="0"/>
              </w:rPr>
              <w:t xml:space="preserve">e-bost/email:</w:t>
            </w:r>
            <w:r w:rsidDel="00000000" w:rsidR="00000000" w:rsidRPr="00000000">
              <w:rPr>
                <w:rtl w:val="0"/>
              </w:rPr>
            </w:r>
          </w:p>
        </w:tc>
        <w:tc>
          <w:tcPr>
            <w:gridSpan w:val="2"/>
            <w:vAlign w:val="top"/>
          </w:tcPr>
          <w:p w:rsidR="00000000" w:rsidDel="00000000" w:rsidP="00000000" w:rsidRDefault="00000000" w:rsidRPr="00000000" w14:paraId="0000002B">
            <w:pPr>
              <w:spacing w:after="0" w:line="240" w:lineRule="auto"/>
              <w:ind w:left="-110" w:firstLine="35"/>
              <w:rPr>
                <w:b w:val="0"/>
                <w:sz w:val="16"/>
                <w:szCs w:val="16"/>
                <w:vertAlign w:val="baseline"/>
              </w:rPr>
            </w:pPr>
            <w:r w:rsidDel="00000000" w:rsidR="00000000" w:rsidRPr="00000000">
              <w:rPr>
                <w:b w:val="1"/>
                <w:sz w:val="16"/>
                <w:szCs w:val="16"/>
                <w:vertAlign w:val="baseline"/>
                <w:rtl w:val="0"/>
              </w:rPr>
              <w:t xml:space="preserve">Laura.hopkin@merthyr.gov.uk </w:t>
            </w:r>
            <w:r w:rsidDel="00000000" w:rsidR="00000000" w:rsidRPr="00000000">
              <w:rPr>
                <w:rtl w:val="0"/>
              </w:rPr>
            </w:r>
          </w:p>
        </w:tc>
      </w:tr>
    </w:tbl>
    <w:p w:rsidR="00000000" w:rsidDel="00000000" w:rsidP="00000000" w:rsidRDefault="00000000" w:rsidRPr="00000000" w14:paraId="0000002D">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2E">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F">
      <w:pPr>
        <w:tabs>
          <w:tab w:val="left" w:pos="2646"/>
        </w:tabs>
        <w:spacing w:after="0" w:line="240" w:lineRule="auto"/>
        <w:rPr>
          <w:sz w:val="24"/>
          <w:szCs w:val="24"/>
          <w:vertAlign w:val="baseline"/>
        </w:rPr>
      </w:pPr>
      <w:r w:rsidDel="00000000" w:rsidR="00000000" w:rsidRPr="00000000">
        <w:rPr>
          <w:sz w:val="24"/>
          <w:szCs w:val="24"/>
          <w:vertAlign w:val="baseline"/>
          <w:rtl w:val="0"/>
        </w:rPr>
        <w:t xml:space="preserve">Dear Parent</w:t>
        <w:tab/>
      </w:r>
    </w:p>
    <w:p w:rsidR="00000000" w:rsidDel="00000000" w:rsidP="00000000" w:rsidRDefault="00000000" w:rsidRPr="00000000" w14:paraId="00000030">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1">
      <w:pPr>
        <w:spacing w:after="0" w:line="240" w:lineRule="auto"/>
        <w:rPr>
          <w:b w:val="0"/>
          <w:sz w:val="24"/>
          <w:szCs w:val="24"/>
          <w:vertAlign w:val="baseline"/>
        </w:rPr>
      </w:pPr>
      <w:r w:rsidDel="00000000" w:rsidR="00000000" w:rsidRPr="00000000">
        <w:rPr>
          <w:b w:val="1"/>
          <w:sz w:val="24"/>
          <w:szCs w:val="24"/>
          <w:vertAlign w:val="baseline"/>
          <w:rtl w:val="0"/>
        </w:rPr>
        <w:t xml:space="preserve">EDUCATION ACT 1996</w:t>
      </w:r>
      <w:r w:rsidDel="00000000" w:rsidR="00000000" w:rsidRPr="00000000">
        <w:rPr>
          <w:rtl w:val="0"/>
        </w:rPr>
      </w:r>
    </w:p>
    <w:p w:rsidR="00000000" w:rsidDel="00000000" w:rsidP="00000000" w:rsidRDefault="00000000" w:rsidRPr="00000000" w14:paraId="00000032">
      <w:pPr>
        <w:spacing w:after="0" w:line="240" w:lineRule="auto"/>
        <w:rPr>
          <w:b w:val="0"/>
          <w:sz w:val="24"/>
          <w:szCs w:val="24"/>
          <w:vertAlign w:val="baseline"/>
        </w:rPr>
      </w:pPr>
      <w:r w:rsidDel="00000000" w:rsidR="00000000" w:rsidRPr="00000000">
        <w:rPr>
          <w:b w:val="1"/>
          <w:sz w:val="24"/>
          <w:szCs w:val="24"/>
          <w:vertAlign w:val="baseline"/>
          <w:rtl w:val="0"/>
        </w:rPr>
        <w:t xml:space="preserve">GOVERNING BODY OF YSGOL GYNRADD GYMRAEG RHYD Y GRUG</w:t>
      </w:r>
      <w:r w:rsidDel="00000000" w:rsidR="00000000" w:rsidRPr="00000000">
        <w:rPr>
          <w:rtl w:val="0"/>
        </w:rPr>
      </w:r>
    </w:p>
    <w:p w:rsidR="00000000" w:rsidDel="00000000" w:rsidP="00000000" w:rsidRDefault="00000000" w:rsidRPr="00000000" w14:paraId="00000033">
      <w:pPr>
        <w:spacing w:after="0" w:line="240" w:lineRule="auto"/>
        <w:rPr>
          <w:b w:val="0"/>
          <w:sz w:val="24"/>
          <w:szCs w:val="24"/>
          <w:vertAlign w:val="baseline"/>
        </w:rPr>
      </w:pPr>
      <w:r w:rsidDel="00000000" w:rsidR="00000000" w:rsidRPr="00000000">
        <w:rPr>
          <w:b w:val="1"/>
          <w:sz w:val="24"/>
          <w:szCs w:val="24"/>
          <w:vertAlign w:val="baseline"/>
          <w:rtl w:val="0"/>
        </w:rPr>
        <w:t xml:space="preserve">ELECTION OF ONE PARENT GOVERNOR</w:t>
      </w:r>
      <w:r w:rsidDel="00000000" w:rsidR="00000000" w:rsidRPr="00000000">
        <w:rPr>
          <w:rtl w:val="0"/>
        </w:rPr>
      </w:r>
    </w:p>
    <w:p w:rsidR="00000000" w:rsidDel="00000000" w:rsidP="00000000" w:rsidRDefault="00000000" w:rsidRPr="00000000" w14:paraId="00000034">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jc w:val="both"/>
        <w:rPr>
          <w:sz w:val="24"/>
          <w:szCs w:val="24"/>
          <w:vertAlign w:val="baseline"/>
        </w:rPr>
      </w:pPr>
      <w:r w:rsidDel="00000000" w:rsidR="00000000" w:rsidRPr="00000000">
        <w:rPr>
          <w:sz w:val="24"/>
          <w:szCs w:val="24"/>
          <w:vertAlign w:val="baseline"/>
          <w:rtl w:val="0"/>
        </w:rPr>
        <w:t xml:space="preserve">I wish to inform you that we are seeking nominations for </w:t>
      </w:r>
      <w:r w:rsidDel="00000000" w:rsidR="00000000" w:rsidRPr="00000000">
        <w:rPr>
          <w:sz w:val="24"/>
          <w:szCs w:val="24"/>
          <w:rtl w:val="0"/>
        </w:rPr>
        <w:t xml:space="preserve">3</w:t>
      </w:r>
      <w:r w:rsidDel="00000000" w:rsidR="00000000" w:rsidRPr="00000000">
        <w:rPr>
          <w:sz w:val="24"/>
          <w:szCs w:val="24"/>
          <w:vertAlign w:val="baseline"/>
          <w:rtl w:val="0"/>
        </w:rPr>
        <w:t xml:space="preserve"> parent representative on your school governing body.  Parent governors are elected by and from parents and guardians of children at the school.  Anyone who is the parent or guardian of a child attending the school is entitled to stand for election and to vote in the election.</w:t>
      </w:r>
    </w:p>
    <w:p w:rsidR="00000000" w:rsidDel="00000000" w:rsidP="00000000" w:rsidRDefault="00000000" w:rsidRPr="00000000" w14:paraId="00000036">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jc w:val="both"/>
        <w:rPr>
          <w:sz w:val="24"/>
          <w:szCs w:val="24"/>
          <w:vertAlign w:val="baseline"/>
        </w:rPr>
      </w:pPr>
      <w:r w:rsidDel="00000000" w:rsidR="00000000" w:rsidRPr="00000000">
        <w:rPr>
          <w:sz w:val="24"/>
          <w:szCs w:val="24"/>
          <w:vertAlign w:val="baseline"/>
          <w:rtl w:val="0"/>
        </w:rPr>
        <w:t xml:space="preserve">Meetings of the governing body have to be held at least once a term.  The term of office is four years and a parent may continue as a governor even if his/her child has left the school during that period.  There will also be opportunities to participate in a variety of training events.</w:t>
      </w:r>
    </w:p>
    <w:p w:rsidR="00000000" w:rsidDel="00000000" w:rsidP="00000000" w:rsidRDefault="00000000" w:rsidRPr="00000000" w14:paraId="00000038">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39">
      <w:pPr>
        <w:spacing w:after="0" w:line="240" w:lineRule="auto"/>
        <w:jc w:val="both"/>
        <w:rPr>
          <w:b w:val="0"/>
          <w:sz w:val="24"/>
          <w:szCs w:val="24"/>
          <w:vertAlign w:val="baseline"/>
        </w:rPr>
      </w:pPr>
      <w:r w:rsidDel="00000000" w:rsidR="00000000" w:rsidRPr="00000000">
        <w:rPr>
          <w:sz w:val="24"/>
          <w:szCs w:val="24"/>
          <w:vertAlign w:val="baseline"/>
          <w:rtl w:val="0"/>
        </w:rPr>
        <w:t xml:space="preserve">Should you require any further information on the duties and responsibilities of a Parent Governor, please contact the above number or the headteacher.  In the meantime, if you wish to offer yourself as a candidate for election, please complete and return the nomination form attached to your child(ren)’s school no later than </w:t>
      </w:r>
      <w:r w:rsidDel="00000000" w:rsidR="00000000" w:rsidRPr="00000000">
        <w:rPr>
          <w:b w:val="1"/>
          <w:sz w:val="24"/>
          <w:szCs w:val="24"/>
          <w:vertAlign w:val="baseline"/>
          <w:rtl w:val="0"/>
        </w:rPr>
        <w:t xml:space="preserve">Friday, </w:t>
      </w:r>
      <w:r w:rsidDel="00000000" w:rsidR="00000000" w:rsidRPr="00000000">
        <w:rPr>
          <w:b w:val="1"/>
          <w:sz w:val="24"/>
          <w:szCs w:val="24"/>
          <w:rtl w:val="0"/>
        </w:rPr>
        <w:t xml:space="preserve">11 November </w:t>
      </w:r>
      <w:r w:rsidDel="00000000" w:rsidR="00000000" w:rsidRPr="00000000">
        <w:rPr>
          <w:b w:val="1"/>
          <w:sz w:val="24"/>
          <w:szCs w:val="24"/>
          <w:vertAlign w:val="baseline"/>
          <w:rtl w:val="0"/>
        </w:rPr>
        <w:t xml:space="preserve">2022</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3A">
      <w:pPr>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sz w:val="24"/>
          <w:szCs w:val="24"/>
          <w:vertAlign w:val="baseline"/>
        </w:rPr>
      </w:pPr>
      <w:r w:rsidDel="00000000" w:rsidR="00000000" w:rsidRPr="00000000">
        <w:rPr>
          <w:sz w:val="24"/>
          <w:szCs w:val="24"/>
          <w:vertAlign w:val="baseline"/>
          <w:rtl w:val="0"/>
        </w:rPr>
        <w:t xml:space="preserve">It may be helpful if you include a short statement about yourself, which will be included on the ballot forms that will be issued to parents.  The statement should be no more than 50 words.  Please ensure that you read the notes on the attached form to ensure that you are eligible to serve as a governor.</w:t>
      </w:r>
    </w:p>
    <w:p w:rsidR="00000000" w:rsidDel="00000000" w:rsidP="00000000" w:rsidRDefault="00000000" w:rsidRPr="00000000" w14:paraId="0000003C">
      <w:pPr>
        <w:spacing w:after="0" w:line="240" w:lineRule="auto"/>
        <w:rPr>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-262889</wp:posOffset>
            </wp:positionH>
            <wp:positionV relativeFrom="paragraph">
              <wp:posOffset>238125</wp:posOffset>
            </wp:positionV>
            <wp:extent cx="1722755" cy="748665"/>
            <wp:effectExtent b="0" l="0" r="0" t="0"/>
            <wp:wrapNone/>
            <wp:docPr id="2" name="image1.jpg"/>
            <a:graphic>
              <a:graphicData uri="http://schemas.openxmlformats.org/drawingml/2006/picture">
                <pic:pic>
                  <pic:nvPicPr>
                    <pic:cNvPr id="0" name="image1.jpg"/>
                    <pic:cNvPicPr preferRelativeResize="0"/>
                  </pic:nvPicPr>
                  <pic:blipFill>
                    <a:blip r:embed="rId9"/>
                    <a:srcRect b="40498" l="0" r="0" t="26914"/>
                    <a:stretch>
                      <a:fillRect/>
                    </a:stretch>
                  </pic:blipFill>
                  <pic:spPr>
                    <a:xfrm>
                      <a:off x="0" y="0"/>
                      <a:ext cx="1722755" cy="748665"/>
                    </a:xfrm>
                    <a:prstGeom prst="rect"/>
                    <a:ln/>
                  </pic:spPr>
                </pic:pic>
              </a:graphicData>
            </a:graphic>
          </wp:anchor>
        </w:drawing>
      </w:r>
    </w:p>
    <w:p w:rsidR="00000000" w:rsidDel="00000000" w:rsidP="00000000" w:rsidRDefault="00000000" w:rsidRPr="00000000" w14:paraId="0000003D">
      <w:pPr>
        <w:spacing w:after="0" w:line="240" w:lineRule="auto"/>
        <w:rPr>
          <w:sz w:val="24"/>
          <w:szCs w:val="24"/>
          <w:vertAlign w:val="baseline"/>
        </w:rPr>
      </w:pPr>
      <w:r w:rsidDel="00000000" w:rsidR="00000000" w:rsidRPr="00000000">
        <w:rPr>
          <w:sz w:val="24"/>
          <w:szCs w:val="24"/>
          <w:vertAlign w:val="baseline"/>
          <w:rtl w:val="0"/>
        </w:rPr>
        <w:t xml:space="preserve">Yours sincerely</w:t>
      </w:r>
    </w:p>
    <w:p w:rsidR="00000000" w:rsidDel="00000000" w:rsidP="00000000" w:rsidRDefault="00000000" w:rsidRPr="00000000" w14:paraId="0000003E">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F">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40">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Laura Hopkin</w:t>
      </w:r>
      <w:r w:rsidDel="00000000" w:rsidR="00000000" w:rsidRPr="00000000">
        <w:rPr>
          <w:rtl w:val="0"/>
        </w:rPr>
      </w:r>
    </w:p>
    <w:p w:rsidR="00000000" w:rsidDel="00000000" w:rsidP="00000000" w:rsidRDefault="00000000" w:rsidRPr="00000000" w14:paraId="00000042">
      <w:pPr>
        <w:spacing w:after="0" w:line="240" w:lineRule="auto"/>
        <w:rPr>
          <w:b w:val="0"/>
          <w:sz w:val="24"/>
          <w:szCs w:val="24"/>
          <w:vertAlign w:val="baseline"/>
        </w:rPr>
        <w:sectPr>
          <w:headerReference r:id="rId10" w:type="default"/>
          <w:footerReference r:id="rId11" w:type="default"/>
          <w:pgSz w:h="16838" w:w="11906" w:orient="portrait"/>
          <w:pgMar w:bottom="1440" w:top="1440" w:left="851" w:right="1134" w:header="709" w:footer="709"/>
          <w:pgNumType w:start="1"/>
        </w:sectPr>
      </w:pPr>
      <w:r w:rsidDel="00000000" w:rsidR="00000000" w:rsidRPr="00000000">
        <w:rPr>
          <w:b w:val="1"/>
          <w:sz w:val="24"/>
          <w:szCs w:val="24"/>
          <w:vertAlign w:val="baseline"/>
          <w:rtl w:val="0"/>
        </w:rPr>
        <w:t xml:space="preserve">Clerk to the Governors</w:t>
      </w:r>
      <w:r w:rsidDel="00000000" w:rsidR="00000000" w:rsidRPr="00000000">
        <w:rPr>
          <w:rtl w:val="0"/>
        </w:rPr>
      </w:r>
    </w:p>
    <w:p w:rsidR="00000000" w:rsidDel="00000000" w:rsidP="00000000" w:rsidRDefault="00000000" w:rsidRPr="00000000" w14:paraId="00000043">
      <w:pPr>
        <w:spacing w:after="0" w:line="240" w:lineRule="auto"/>
        <w:jc w:val="center"/>
        <w:rPr>
          <w:b w:val="0"/>
          <w:sz w:val="24"/>
          <w:szCs w:val="24"/>
          <w:u w:val="single"/>
          <w:vertAlign w:val="baseline"/>
        </w:rPr>
      </w:pPr>
      <w:r w:rsidDel="00000000" w:rsidR="00000000" w:rsidRPr="00000000">
        <w:rPr>
          <w:b w:val="1"/>
          <w:sz w:val="24"/>
          <w:szCs w:val="24"/>
          <w:u w:val="single"/>
          <w:vertAlign w:val="baseline"/>
          <w:rtl w:val="0"/>
        </w:rPr>
        <w:t xml:space="preserve">NOMINATION FORM - ELECTION OF PARENT GOVERNOR TO THE</w:t>
      </w:r>
      <w:r w:rsidDel="00000000" w:rsidR="00000000" w:rsidRPr="00000000">
        <w:rPr>
          <w:rtl w:val="0"/>
        </w:rPr>
      </w:r>
    </w:p>
    <w:p w:rsidR="00000000" w:rsidDel="00000000" w:rsidP="00000000" w:rsidRDefault="00000000" w:rsidRPr="00000000" w14:paraId="00000044">
      <w:pPr>
        <w:spacing w:after="0" w:line="240" w:lineRule="auto"/>
        <w:jc w:val="center"/>
        <w:rPr>
          <w:sz w:val="24"/>
          <w:szCs w:val="24"/>
          <w:vertAlign w:val="baseline"/>
        </w:rPr>
      </w:pPr>
      <w:r w:rsidDel="00000000" w:rsidR="00000000" w:rsidRPr="00000000">
        <w:rPr>
          <w:b w:val="1"/>
          <w:sz w:val="24"/>
          <w:szCs w:val="24"/>
          <w:u w:val="single"/>
          <w:vertAlign w:val="baseline"/>
          <w:rtl w:val="0"/>
        </w:rPr>
        <w:t xml:space="preserve">GOVERNING BODY OF YSGOL GYNRADD GYMRAEG RHYD Y GRUG</w:t>
      </w:r>
      <w:r w:rsidDel="00000000" w:rsidR="00000000" w:rsidRPr="00000000">
        <w:rPr>
          <w:rtl w:val="0"/>
        </w:rPr>
      </w:r>
    </w:p>
    <w:p w:rsidR="00000000" w:rsidDel="00000000" w:rsidP="00000000" w:rsidRDefault="00000000" w:rsidRPr="00000000" w14:paraId="00000045">
      <w:pPr>
        <w:spacing w:after="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46">
      <w:pPr>
        <w:spacing w:after="0" w:line="240" w:lineRule="auto"/>
        <w:rPr>
          <w:b w:val="0"/>
          <w:sz w:val="24"/>
          <w:szCs w:val="24"/>
          <w:vertAlign w:val="baseline"/>
        </w:rPr>
      </w:pPr>
      <w:r w:rsidDel="00000000" w:rsidR="00000000" w:rsidRPr="00000000">
        <w:rPr>
          <w:b w:val="1"/>
          <w:sz w:val="24"/>
          <w:szCs w:val="24"/>
          <w:vertAlign w:val="baseline"/>
          <w:rtl w:val="0"/>
        </w:rPr>
        <w:t xml:space="preserve">(BLOCK LETTERS PLEASE)</w:t>
      </w:r>
      <w:r w:rsidDel="00000000" w:rsidR="00000000" w:rsidRPr="00000000">
        <w:rPr>
          <w:rtl w:val="0"/>
        </w:rPr>
      </w:r>
    </w:p>
    <w:p w:rsidR="00000000" w:rsidDel="00000000" w:rsidP="00000000" w:rsidRDefault="00000000" w:rsidRPr="00000000" w14:paraId="00000047">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48">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 xml:space="preserve">NAME:</w:t>
        <w:tab/>
        <w:tab/>
      </w:r>
      <w:r w:rsidDel="00000000" w:rsidR="00000000" w:rsidRPr="00000000">
        <w:rPr>
          <w:rtl w:val="0"/>
        </w:rPr>
      </w:r>
    </w:p>
    <w:p w:rsidR="00000000" w:rsidDel="00000000" w:rsidP="00000000" w:rsidRDefault="00000000" w:rsidRPr="00000000" w14:paraId="00000049">
      <w:pPr>
        <w:tabs>
          <w:tab w:val="left" w:pos="1440"/>
          <w:tab w:val="left" w:pos="9900"/>
          <w:tab w:val="left" w:pos="10080"/>
        </w:tabs>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4A">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 xml:space="preserve">ADDRESS:</w:t>
        <w:tab/>
        <w:tab/>
      </w:r>
      <w:r w:rsidDel="00000000" w:rsidR="00000000" w:rsidRPr="00000000">
        <w:rPr>
          <w:rtl w:val="0"/>
        </w:rPr>
      </w:r>
    </w:p>
    <w:p w:rsidR="00000000" w:rsidDel="00000000" w:rsidP="00000000" w:rsidRDefault="00000000" w:rsidRPr="00000000" w14:paraId="0000004B">
      <w:pPr>
        <w:tabs>
          <w:tab w:val="left" w:pos="1440"/>
          <w:tab w:val="left" w:pos="9900"/>
          <w:tab w:val="left" w:pos="10080"/>
        </w:tabs>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4C">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ab/>
        <w:tab/>
      </w:r>
      <w:r w:rsidDel="00000000" w:rsidR="00000000" w:rsidRPr="00000000">
        <w:rPr>
          <w:rtl w:val="0"/>
        </w:rPr>
      </w:r>
    </w:p>
    <w:p w:rsidR="00000000" w:rsidDel="00000000" w:rsidP="00000000" w:rsidRDefault="00000000" w:rsidRPr="00000000" w14:paraId="0000004D">
      <w:pPr>
        <w:tabs>
          <w:tab w:val="left" w:pos="1440"/>
          <w:tab w:val="left" w:pos="9900"/>
          <w:tab w:val="left" w:pos="10080"/>
        </w:tabs>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4E">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 xml:space="preserve">CHILD’S NAME</w:t>
        <w:tab/>
      </w:r>
      <w:r w:rsidDel="00000000" w:rsidR="00000000" w:rsidRPr="00000000">
        <w:rPr>
          <w:rtl w:val="0"/>
        </w:rPr>
      </w:r>
    </w:p>
    <w:p w:rsidR="00000000" w:rsidDel="00000000" w:rsidP="00000000" w:rsidRDefault="00000000" w:rsidRPr="00000000" w14:paraId="0000004F">
      <w:pPr>
        <w:tabs>
          <w:tab w:val="left" w:pos="1440"/>
          <w:tab w:val="left" w:pos="9900"/>
          <w:tab w:val="left" w:pos="10080"/>
        </w:tabs>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50">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 xml:space="preserve">E-MAIL:</w:t>
        <w:tab/>
        <w:tab/>
      </w:r>
      <w:r w:rsidDel="00000000" w:rsidR="00000000" w:rsidRPr="00000000">
        <w:rPr>
          <w:rtl w:val="0"/>
        </w:rPr>
      </w:r>
    </w:p>
    <w:p w:rsidR="00000000" w:rsidDel="00000000" w:rsidP="00000000" w:rsidRDefault="00000000" w:rsidRPr="00000000" w14:paraId="00000051">
      <w:pPr>
        <w:tabs>
          <w:tab w:val="left" w:pos="1440"/>
          <w:tab w:val="left" w:pos="9900"/>
          <w:tab w:val="left" w:pos="10080"/>
        </w:tabs>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52">
      <w:pPr>
        <w:tabs>
          <w:tab w:val="left" w:pos="1440"/>
          <w:tab w:val="left" w:pos="9900"/>
          <w:tab w:val="left" w:pos="10080"/>
        </w:tabs>
        <w:spacing w:after="0" w:line="240" w:lineRule="auto"/>
        <w:rPr>
          <w:b w:val="0"/>
          <w:sz w:val="24"/>
          <w:szCs w:val="24"/>
          <w:vertAlign w:val="baseline"/>
        </w:rPr>
      </w:pPr>
      <w:r w:rsidDel="00000000" w:rsidR="00000000" w:rsidRPr="00000000">
        <w:rPr>
          <w:b w:val="1"/>
          <w:sz w:val="24"/>
          <w:szCs w:val="24"/>
          <w:vertAlign w:val="baseline"/>
          <w:rtl w:val="0"/>
        </w:rPr>
        <w:t xml:space="preserve">TELEPHONE:</w:t>
        <w:tab/>
        <w:tab/>
      </w:r>
      <w:r w:rsidDel="00000000" w:rsidR="00000000" w:rsidRPr="00000000">
        <w:rPr>
          <w:rtl w:val="0"/>
        </w:rPr>
      </w:r>
    </w:p>
    <w:p w:rsidR="00000000" w:rsidDel="00000000" w:rsidP="00000000" w:rsidRDefault="00000000" w:rsidRPr="00000000" w14:paraId="00000053">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You may, if you so wish, include a brief statement about yourself in the box below</w:t>
      </w:r>
      <w:r w:rsidDel="00000000" w:rsidR="00000000" w:rsidRPr="00000000">
        <w:rPr>
          <w:rtl w:val="0"/>
        </w:rPr>
      </w:r>
    </w:p>
    <w:p w:rsidR="00000000" w:rsidDel="00000000" w:rsidP="00000000" w:rsidRDefault="00000000" w:rsidRPr="00000000" w14:paraId="00000055">
      <w:pPr>
        <w:spacing w:after="0" w:line="240" w:lineRule="auto"/>
        <w:jc w:val="center"/>
        <w:rPr>
          <w:b w:val="0"/>
          <w:sz w:val="24"/>
          <w:szCs w:val="24"/>
          <w:vertAlign w:val="baseline"/>
        </w:rPr>
      </w:pPr>
      <w:r w:rsidDel="00000000" w:rsidR="00000000" w:rsidRPr="00000000">
        <w:rPr>
          <w:b w:val="1"/>
          <w:sz w:val="24"/>
          <w:szCs w:val="24"/>
          <w:vertAlign w:val="baseline"/>
          <w:rtl w:val="0"/>
        </w:rPr>
        <w:t xml:space="preserve">(NO MORE THAN 50 WORDS)</w:t>
      </w: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color="000000" w:space="1" w:sz="4" w:val="single"/>
        </w:pBd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color="000000" w:space="1" w:sz="4" w:val="single"/>
        </w:pBd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between w:color="000000" w:space="1" w:sz="4" w:val="single"/>
        </w:pBd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between w:color="000000" w:space="1" w:sz="4" w:val="single"/>
        </w:pBd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between w:color="000000" w:space="1" w:sz="4" w:val="single"/>
        </w:pBd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between w:color="000000" w:space="1" w:sz="4" w:val="single"/>
        </w:pBdr>
        <w:spacing w:after="0" w:line="240" w:lineRule="auto"/>
        <w:rPr>
          <w:sz w:val="28"/>
          <w:szCs w:val="28"/>
          <w:u w:val="single"/>
          <w:vertAlign w:val="baseline"/>
        </w:rPr>
      </w:pPr>
      <w:r w:rsidDel="00000000" w:rsidR="00000000" w:rsidRPr="00000000">
        <w:rPr>
          <w:rtl w:val="0"/>
        </w:rPr>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between w:color="000000" w:space="1" w:sz="4" w:val="single"/>
        </w:pBdr>
        <w:spacing w:after="0" w:line="240" w:lineRule="auto"/>
        <w:rPr>
          <w:sz w:val="28"/>
          <w:szCs w:val="28"/>
          <w:u w:val="single"/>
          <w:vertAlign w:val="baseline"/>
        </w:rPr>
      </w:pPr>
      <w:r w:rsidDel="00000000" w:rsidR="00000000" w:rsidRPr="00000000">
        <w:rPr>
          <w:rtl w:val="0"/>
        </w:rPr>
      </w:r>
    </w:p>
    <w:p w:rsidR="00000000" w:rsidDel="00000000" w:rsidP="00000000" w:rsidRDefault="00000000" w:rsidRPr="00000000" w14:paraId="0000005D">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5E">
      <w:pPr>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NOTE:</w:t>
      </w:r>
      <w:r w:rsidDel="00000000" w:rsidR="00000000" w:rsidRPr="00000000">
        <w:rPr>
          <w:rtl w:val="0"/>
        </w:rPr>
      </w:r>
    </w:p>
    <w:p w:rsidR="00000000" w:rsidDel="00000000" w:rsidP="00000000" w:rsidRDefault="00000000" w:rsidRPr="00000000" w14:paraId="0000005F">
      <w:pPr>
        <w:spacing w:after="0" w:line="240" w:lineRule="auto"/>
        <w:rPr>
          <w:sz w:val="24"/>
          <w:szCs w:val="24"/>
          <w:u w:val="single"/>
          <w:vertAlign w:val="baseline"/>
        </w:rPr>
      </w:pPr>
      <w:r w:rsidDel="00000000" w:rsidR="00000000" w:rsidRPr="00000000">
        <w:rPr>
          <w:sz w:val="24"/>
          <w:szCs w:val="24"/>
          <w:u w:val="single"/>
          <w:vertAlign w:val="baseline"/>
          <w:rtl w:val="0"/>
        </w:rPr>
        <w:t xml:space="preserve">DISQUALIFICATION FROM SERVICE AS A GOVERNOR</w:t>
      </w:r>
    </w:p>
    <w:p w:rsidR="00000000" w:rsidDel="00000000" w:rsidP="00000000" w:rsidRDefault="00000000" w:rsidRPr="00000000" w14:paraId="00000060">
      <w:pPr>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61">
      <w:pPr>
        <w:spacing w:after="0" w:line="240" w:lineRule="auto"/>
        <w:rPr>
          <w:sz w:val="24"/>
          <w:szCs w:val="24"/>
          <w:vertAlign w:val="baseline"/>
        </w:rPr>
      </w:pPr>
      <w:r w:rsidDel="00000000" w:rsidR="00000000" w:rsidRPr="00000000">
        <w:rPr>
          <w:sz w:val="24"/>
          <w:szCs w:val="24"/>
          <w:vertAlign w:val="baseline"/>
          <w:rtl w:val="0"/>
        </w:rPr>
        <w:t xml:space="preserve">Appointment as a governor is subject to certain regulations which disqualify persons from becoming governors.  Governors should:-</w:t>
      </w:r>
    </w:p>
    <w:p w:rsidR="00000000" w:rsidDel="00000000" w:rsidP="00000000" w:rsidRDefault="00000000" w:rsidRPr="00000000" w14:paraId="0000006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3">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be aged 18 or over at the time of his/her election or appointment.  Pupils may be governors but few are likely to be eligible;</w:t>
      </w:r>
    </w:p>
    <w:p w:rsidR="00000000" w:rsidDel="00000000" w:rsidP="00000000" w:rsidRDefault="00000000" w:rsidRPr="00000000" w14:paraId="00000064">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hold more than one governorship at the same school;</w:t>
      </w:r>
    </w:p>
    <w:p w:rsidR="00000000" w:rsidDel="00000000" w:rsidP="00000000" w:rsidRDefault="00000000" w:rsidRPr="00000000" w14:paraId="00000065">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be a governor at more than two schools (unless as an ex-officio or temporary governors or an additional governor at a school causing concern).  </w:t>
      </w:r>
    </w:p>
    <w:p w:rsidR="00000000" w:rsidDel="00000000" w:rsidP="00000000" w:rsidRDefault="00000000" w:rsidRPr="00000000" w14:paraId="00000066">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Parent governors must be the parent or legal guardian of a child currently attending the school.</w:t>
      </w:r>
    </w:p>
    <w:p w:rsidR="00000000" w:rsidDel="00000000" w:rsidP="00000000" w:rsidRDefault="00000000" w:rsidRPr="00000000" w14:paraId="00000067">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be an ex-officio governor specified in the instrument of government of more than two schools:</w:t>
      </w:r>
    </w:p>
    <w:p w:rsidR="00000000" w:rsidDel="00000000" w:rsidP="00000000" w:rsidRDefault="00000000" w:rsidRPr="00000000" w14:paraId="00000068">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be bankrupt or disqualified under the Company Directors Disqualification Act 1986 or an order made under section 429(2)(b) of the Insolvency Act 1986;</w:t>
      </w:r>
    </w:p>
    <w:p w:rsidR="00000000" w:rsidDel="00000000" w:rsidP="00000000" w:rsidRDefault="00000000" w:rsidRPr="00000000" w14:paraId="00000069">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have been removed from the office of charity trustee or trustee for a charity by the Charity Commissioners or High Court on grounds of any misconduct or mismanagement, or under section 7 of the Law Reform (Miscellaneous Provisions) (Scotland) Act 1990 from being concerned in the management or control of any body;</w:t>
      </w:r>
    </w:p>
    <w:p w:rsidR="00000000" w:rsidDel="00000000" w:rsidP="00000000" w:rsidRDefault="00000000" w:rsidRPr="00000000" w14:paraId="0000006A">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be included in the list of teachers or workers prohibited or restricted from working with children or young people (currently classed List 99);</w:t>
      </w:r>
    </w:p>
    <w:p w:rsidR="00000000" w:rsidDel="00000000" w:rsidP="00000000" w:rsidRDefault="00000000" w:rsidRPr="00000000" w14:paraId="0000006B">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be disqualified from being a teacher, other school employee or an independent school proprietor;</w:t>
      </w:r>
    </w:p>
    <w:p w:rsidR="00000000" w:rsidDel="00000000" w:rsidP="00000000" w:rsidRDefault="00000000" w:rsidRPr="00000000" w14:paraId="0000006C">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have been sentenced to 3 months or more in prison (without the option of a fine) in the 5 years before becoming a governor or since becoming a governor;</w:t>
      </w:r>
    </w:p>
    <w:p w:rsidR="00000000" w:rsidDel="00000000" w:rsidP="00000000" w:rsidRDefault="00000000" w:rsidRPr="00000000" w14:paraId="0000006D">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have received a prison sentence of 2 ½ years or more in the 20 years before becoming a governor;</w:t>
      </w:r>
    </w:p>
    <w:p w:rsidR="00000000" w:rsidDel="00000000" w:rsidP="00000000" w:rsidRDefault="00000000" w:rsidRPr="00000000" w14:paraId="0000006E">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at any time have received a prison sentence of 5 years or more;</w:t>
      </w:r>
    </w:p>
    <w:p w:rsidR="00000000" w:rsidDel="00000000" w:rsidP="00000000" w:rsidRDefault="00000000" w:rsidRPr="00000000" w14:paraId="0000006F">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have been fined for causing a nuisance or disturbance on school premises during the 5 years prior to or since appointment or election as a governor; and</w:t>
      </w:r>
    </w:p>
    <w:p w:rsidR="00000000" w:rsidDel="00000000" w:rsidP="00000000" w:rsidRDefault="00000000" w:rsidRPr="00000000" w14:paraId="00000070">
      <w:pPr>
        <w:numPr>
          <w:ilvl w:val="0"/>
          <w:numId w:val="2"/>
        </w:numPr>
        <w:spacing w:after="0" w:line="240" w:lineRule="auto"/>
        <w:ind w:left="360" w:hanging="360"/>
        <w:jc w:val="both"/>
        <w:rPr>
          <w:sz w:val="24"/>
          <w:szCs w:val="24"/>
          <w:vertAlign w:val="baseline"/>
        </w:rPr>
      </w:pPr>
      <w:r w:rsidDel="00000000" w:rsidR="00000000" w:rsidRPr="00000000">
        <w:rPr>
          <w:sz w:val="24"/>
          <w:szCs w:val="24"/>
          <w:vertAlign w:val="baseline"/>
          <w:rtl w:val="0"/>
        </w:rPr>
        <w:t xml:space="preserve">not also act as clerk.</w:t>
      </w:r>
    </w:p>
    <w:p w:rsidR="00000000" w:rsidDel="00000000" w:rsidP="00000000" w:rsidRDefault="00000000" w:rsidRPr="00000000" w14:paraId="0000007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2">
      <w:pPr>
        <w:spacing w:after="0" w:line="240" w:lineRule="auto"/>
        <w:rPr>
          <w:sz w:val="24"/>
          <w:szCs w:val="24"/>
          <w:u w:val="single"/>
          <w:vertAlign w:val="baseline"/>
        </w:rPr>
      </w:pPr>
      <w:r w:rsidDel="00000000" w:rsidR="00000000" w:rsidRPr="00000000">
        <w:rPr>
          <w:sz w:val="24"/>
          <w:szCs w:val="24"/>
          <w:u w:val="single"/>
          <w:vertAlign w:val="baseline"/>
          <w:rtl w:val="0"/>
        </w:rPr>
        <w:t xml:space="preserve">OTHER IMPORTANT INFORMATION</w:t>
      </w:r>
    </w:p>
    <w:p w:rsidR="00000000" w:rsidDel="00000000" w:rsidP="00000000" w:rsidRDefault="00000000" w:rsidRPr="00000000" w14:paraId="00000073">
      <w:pPr>
        <w:numPr>
          <w:ilvl w:val="0"/>
          <w:numId w:val="1"/>
        </w:numPr>
        <w:spacing w:after="0" w:line="240" w:lineRule="auto"/>
        <w:ind w:left="360" w:hanging="360"/>
        <w:rPr>
          <w:sz w:val="24"/>
          <w:szCs w:val="24"/>
          <w:vertAlign w:val="baseline"/>
        </w:rPr>
      </w:pPr>
      <w:r w:rsidDel="00000000" w:rsidR="00000000" w:rsidRPr="00000000">
        <w:rPr>
          <w:sz w:val="24"/>
          <w:szCs w:val="24"/>
          <w:vertAlign w:val="baseline"/>
          <w:rtl w:val="0"/>
        </w:rPr>
        <w:t xml:space="preserve">All new governors will have to complete mandatory induction training (a course of approximately 2 hours) within one year of their appointment.</w:t>
      </w:r>
    </w:p>
    <w:p w:rsidR="00000000" w:rsidDel="00000000" w:rsidP="00000000" w:rsidRDefault="00000000" w:rsidRPr="00000000" w14:paraId="00000074">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5">
      <w:pPr>
        <w:numPr>
          <w:ilvl w:val="0"/>
          <w:numId w:val="1"/>
        </w:numPr>
        <w:spacing w:after="0" w:line="240" w:lineRule="auto"/>
        <w:ind w:left="360" w:hanging="360"/>
        <w:rPr>
          <w:sz w:val="24"/>
          <w:szCs w:val="24"/>
          <w:vertAlign w:val="baseline"/>
        </w:rPr>
      </w:pPr>
      <w:r w:rsidDel="00000000" w:rsidR="00000000" w:rsidRPr="00000000">
        <w:rPr>
          <w:sz w:val="24"/>
          <w:szCs w:val="24"/>
          <w:vertAlign w:val="baseline"/>
          <w:rtl w:val="0"/>
        </w:rPr>
        <w:t xml:space="preserve">Governors will need to abide by any code of conduct which has been adopted by the governing body (a copy is available at the school) </w:t>
      </w:r>
    </w:p>
    <w:p w:rsidR="00000000" w:rsidDel="00000000" w:rsidP="00000000" w:rsidRDefault="00000000" w:rsidRPr="00000000" w14:paraId="00000076">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360" w:hanging="360"/>
        <w:rPr>
          <w:sz w:val="24"/>
          <w:szCs w:val="24"/>
          <w:vertAlign w:val="baseline"/>
        </w:rPr>
      </w:pPr>
      <w:r w:rsidDel="00000000" w:rsidR="00000000" w:rsidRPr="00000000">
        <w:rPr>
          <w:sz w:val="24"/>
          <w:szCs w:val="24"/>
          <w:vertAlign w:val="baseline"/>
          <w:rtl w:val="0"/>
        </w:rPr>
        <w:t xml:space="preserve">You may be required to provide additional information to enable an appropriate check to be made by the Disclosure and Barring Service.</w:t>
      </w:r>
    </w:p>
    <w:p w:rsidR="00000000" w:rsidDel="00000000" w:rsidP="00000000" w:rsidRDefault="00000000" w:rsidRPr="00000000" w14:paraId="00000078">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9">
      <w:pPr>
        <w:spacing w:after="0" w:line="240" w:lineRule="auto"/>
        <w:rPr>
          <w:sz w:val="24"/>
          <w:szCs w:val="24"/>
          <w:vertAlign w:val="baseline"/>
        </w:rPr>
      </w:pPr>
      <w:r w:rsidDel="00000000" w:rsidR="00000000" w:rsidRPr="00000000">
        <w:rPr>
          <w:sz w:val="24"/>
          <w:szCs w:val="24"/>
          <w:vertAlign w:val="baseline"/>
          <w:rtl w:val="0"/>
        </w:rPr>
        <w:t xml:space="preserve">I confirm that I am prepared to stand for election as a parent governor to the governing body of the above-mentioned school.  I have read the notes set out above and declare that I am not disqualified from serving as a school governor.</w:t>
      </w:r>
    </w:p>
    <w:p w:rsidR="00000000" w:rsidDel="00000000" w:rsidP="00000000" w:rsidRDefault="00000000" w:rsidRPr="00000000" w14:paraId="0000007A">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B">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7C">
      <w:pPr>
        <w:spacing w:after="0" w:line="240" w:lineRule="auto"/>
        <w:rPr>
          <w:sz w:val="24"/>
          <w:szCs w:val="24"/>
          <w:vertAlign w:val="baseline"/>
        </w:rPr>
      </w:pPr>
      <w:r w:rsidDel="00000000" w:rsidR="00000000" w:rsidRPr="00000000">
        <w:rPr>
          <w:b w:val="1"/>
          <w:sz w:val="24"/>
          <w:szCs w:val="24"/>
          <w:vertAlign w:val="baseline"/>
          <w:rtl w:val="0"/>
        </w:rPr>
        <w:t xml:space="preserve">SIGNED</w:t>
      </w:r>
      <w:r w:rsidDel="00000000" w:rsidR="00000000" w:rsidRPr="00000000">
        <w:rPr>
          <w:sz w:val="24"/>
          <w:szCs w:val="24"/>
          <w:vertAlign w:val="baseline"/>
          <w:rtl w:val="0"/>
        </w:rPr>
        <w:t xml:space="preserve">:……………………………………………</w:t>
        <w:tab/>
        <w:tab/>
      </w:r>
      <w:r w:rsidDel="00000000" w:rsidR="00000000" w:rsidRPr="00000000">
        <w:rPr>
          <w:b w:val="1"/>
          <w:sz w:val="24"/>
          <w:szCs w:val="24"/>
          <w:vertAlign w:val="baseline"/>
          <w:rtl w:val="0"/>
        </w:rPr>
        <w:t xml:space="preserve">DATE</w:t>
      </w:r>
      <w:r w:rsidDel="00000000" w:rsidR="00000000" w:rsidRPr="00000000">
        <w:rPr>
          <w:sz w:val="24"/>
          <w:szCs w:val="24"/>
          <w:vertAlign w:val="baseline"/>
          <w:rtl w:val="0"/>
        </w:rPr>
        <w:t xml:space="preserve">:…………………………………</w:t>
      </w:r>
    </w:p>
    <w:p w:rsidR="00000000" w:rsidDel="00000000" w:rsidP="00000000" w:rsidRDefault="00000000" w:rsidRPr="00000000" w14:paraId="0000007D">
      <w:pPr>
        <w:spacing w:after="0"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tabs>
          <w:tab w:val="left" w:pos="3466"/>
        </w:tabs>
        <w:rPr>
          <w:vertAlign w:val="baseline"/>
        </w:rPr>
      </w:pPr>
      <w:r w:rsidDel="00000000" w:rsidR="00000000" w:rsidRPr="00000000">
        <w:rPr>
          <w:vertAlign w:val="baseline"/>
          <w:rtl w:val="0"/>
        </w:rPr>
        <w:tab/>
      </w:r>
    </w:p>
    <w:sectPr>
      <w:headerReference r:id="rId12" w:type="default"/>
      <w:footerReference r:id="rId13" w:type="default"/>
      <w:type w:val="nextPage"/>
      <w:pgSz w:h="16838" w:w="11906" w:orient="portrait"/>
      <w:pgMar w:bottom="426" w:top="1440" w:left="85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FSAlber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tabs>
        <w:tab w:val="center" w:pos="4513"/>
        <w:tab w:val="right" w:pos="9026"/>
      </w:tabs>
      <w:spacing w:after="0" w:line="240" w:lineRule="auto"/>
      <w:rPr>
        <w:b w:val="0"/>
        <w:vertAlign w:val="baseline"/>
      </w:rPr>
    </w:pPr>
    <w:r w:rsidDel="00000000" w:rsidR="00000000" w:rsidRPr="00000000">
      <w:rPr>
        <w:b w:val="1"/>
        <w:vertAlign w:val="baseline"/>
        <w:rtl w:val="0"/>
      </w:rPr>
      <w:t xml:space="preserve">Sue Walker</w:t>
    </w:r>
    <w:r w:rsidDel="00000000" w:rsidR="00000000" w:rsidRPr="00000000">
      <w:rPr>
        <w:rtl w:val="0"/>
      </w:rPr>
    </w:r>
  </w:p>
  <w:p w:rsidR="00000000" w:rsidDel="00000000" w:rsidP="00000000" w:rsidRDefault="00000000" w:rsidRPr="00000000" w14:paraId="00000087">
    <w:pPr>
      <w:spacing w:after="0" w:lineRule="auto"/>
      <w:rPr>
        <w:rFonts w:ascii="FSAlbert" w:cs="FSAlbert" w:eastAsia="FSAlbert" w:hAnsi="FSAlbert"/>
        <w:sz w:val="24"/>
        <w:szCs w:val="24"/>
        <w:vertAlign w:val="baseline"/>
      </w:rPr>
    </w:pPr>
    <w:r w:rsidDel="00000000" w:rsidR="00000000" w:rsidRPr="00000000">
      <w:rPr>
        <w:rFonts w:ascii="FSAlbert" w:cs="FSAlbert" w:eastAsia="FSAlbert" w:hAnsi="FSAlbert"/>
        <w:sz w:val="24"/>
        <w:szCs w:val="24"/>
        <w:vertAlign w:val="baseline"/>
        <w:rtl w:val="0"/>
      </w:rPr>
      <w:t xml:space="preserve">Cyfarwyddwr Addysg/Director of Education</w:t>
    </w:r>
  </w:p>
  <w:p w:rsidR="00000000" w:rsidDel="00000000" w:rsidP="00000000" w:rsidRDefault="00000000" w:rsidRPr="00000000" w14:paraId="00000088">
    <w:pPr>
      <w:spacing w:after="0" w:line="24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89">
    <w:pPr>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1"/>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paragraph" w:styleId="Pa0">
    <w:name w:val="Pa0"/>
    <w:basedOn w:val="Default"/>
    <w:next w:val="Default"/>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GB" w:val="en-GB"/>
    </w:rPr>
  </w:style>
  <w:style w:type="character" w:styleId="A0">
    <w:name w:val="A0"/>
    <w:next w:val="A0"/>
    <w:autoRedefine w:val="0"/>
    <w:hidden w:val="0"/>
    <w:qFormat w:val="0"/>
    <w:rPr>
      <w:i w:val="1"/>
      <w:color w:val="000000"/>
      <w:w w:val="100"/>
      <w:position w:val="-1"/>
      <w:sz w:val="22"/>
      <w:effect w:val="none"/>
      <w:vertAlign w:val="baseline"/>
      <w:cs w:val="0"/>
      <w:em w:val="none"/>
      <w:lang/>
    </w:rPr>
  </w:style>
  <w:style w:type="paragraph" w:styleId="Pa1">
    <w:name w:val="Pa1"/>
    <w:basedOn w:val="Default"/>
    <w:next w:val="Default"/>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Myriad Pro" w:cs="Times New Roman" w:hAnsi="Myriad Pro"/>
      <w:color w:val="auto"/>
      <w:w w:val="100"/>
      <w:position w:val="-1"/>
      <w:sz w:val="24"/>
      <w:szCs w:val="24"/>
      <w:effect w:val="none"/>
      <w:vertAlign w:val="baseline"/>
      <w:cs w:val="0"/>
      <w:em w:val="none"/>
      <w:lang w:bidi="ar-SA" w:eastAsia="en-GB" w:val="en-GB"/>
    </w:rPr>
  </w:style>
  <w:style w:type="character" w:styleId="A2">
    <w:name w:val="A2"/>
    <w:next w:val="A2"/>
    <w:autoRedefine w:val="0"/>
    <w:hidden w:val="0"/>
    <w:qFormat w:val="0"/>
    <w:rPr>
      <w:b w:val="1"/>
      <w:color w:val="000000"/>
      <w:w w:val="100"/>
      <w:position w:val="-1"/>
      <w:sz w:val="14"/>
      <w:effect w:val="none"/>
      <w:vertAlign w:val="baseline"/>
      <w:cs w:val="0"/>
      <w:em w:val="none"/>
      <w:lang/>
    </w:rPr>
  </w:style>
  <w:style w:type="character" w:styleId="short_text">
    <w:name w:val="short_text"/>
    <w:basedOn w:val="DefaultParagraphFont"/>
    <w:next w:val="short_text"/>
    <w:autoRedefine w:val="0"/>
    <w:hidden w:val="0"/>
    <w:qFormat w:val="0"/>
    <w:rPr>
      <w:w w:val="100"/>
      <w:position w:val="-1"/>
      <w:effect w:val="none"/>
      <w:vertAlign w:val="baseline"/>
      <w:cs w:val="0"/>
      <w:em w:val="none"/>
      <w:lang/>
    </w:rPr>
  </w:style>
  <w:style w:type="character" w:styleId="hps">
    <w:name w:val="hps"/>
    <w:basedOn w:val="DefaultParagraphFont"/>
    <w:next w:val="hps"/>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merthy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4pmnIuq33uj/zDvxQpcCPUVfMA==">AMUW2mXNXeow+2Bjw6hlc4c7nE2vPE7VZzmJFCi8RjTdVdk1yXSRDEtSsaUxtuR54jc7xozojNmFfMFdDPyoSm9qjBpjToiQ10ka3vSN9MKn+umHe+Y3vmk=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2022-09-21T10:05:00Z</dcterms:created>
  <dc:creator>crazeh</dc:creator>
</cp:coreProperties>
</file>

<file path=docProps/custom.xml><?xml version="1.0" encoding="utf-8"?>
<Properties xmlns="http://schemas.openxmlformats.org/officeDocument/2006/custom-properties" xmlns:vt="http://schemas.openxmlformats.org/officeDocument/2006/docPropsVTypes"/>
</file>